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Default="004525DE" w:rsidP="00457397">
      <w:pPr>
        <w:jc w:val="center"/>
        <w:rPr>
          <w:color w:val="000000" w:themeColor="text1"/>
          <w:sz w:val="30"/>
          <w:szCs w:val="30"/>
        </w:rPr>
      </w:pPr>
      <w:r>
        <w:rPr>
          <w:noProof/>
          <w:color w:val="000000" w:themeColor="text1"/>
          <w:spacing w:val="10"/>
          <w:sz w:val="32"/>
          <w:szCs w:val="28"/>
        </w:rPr>
        <w:drawing>
          <wp:anchor distT="0" distB="0" distL="114300" distR="114300" simplePos="0" relativeHeight="251672063" behindDoc="1" locked="0" layoutInCell="1" allowOverlap="1" wp14:anchorId="559BC40A" wp14:editId="53BC939D">
            <wp:simplePos x="0" y="0"/>
            <wp:positionH relativeFrom="column">
              <wp:posOffset>-598170</wp:posOffset>
            </wp:positionH>
            <wp:positionV relativeFrom="paragraph">
              <wp:posOffset>-510985</wp:posOffset>
            </wp:positionV>
            <wp:extent cx="7338951" cy="1046216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nen-powerpoint-danh-cho-giao-vien_111846223.jpg"/>
                    <pic:cNvPicPr/>
                  </pic:nvPicPr>
                  <pic:blipFill>
                    <a:blip r:embed="rId7">
                      <a:extLst>
                        <a:ext uri="{28A0092B-C50C-407E-A947-70E740481C1C}">
                          <a14:useLocalDpi xmlns:a14="http://schemas.microsoft.com/office/drawing/2010/main" val="0"/>
                        </a:ext>
                      </a:extLst>
                    </a:blip>
                    <a:stretch>
                      <a:fillRect/>
                    </a:stretch>
                  </pic:blipFill>
                  <pic:spPr>
                    <a:xfrm>
                      <a:off x="0" y="0"/>
                      <a:ext cx="7338951" cy="10462161"/>
                    </a:xfrm>
                    <a:prstGeom prst="rect">
                      <a:avLst/>
                    </a:prstGeom>
                  </pic:spPr>
                </pic:pic>
              </a:graphicData>
            </a:graphic>
            <wp14:sizeRelH relativeFrom="page">
              <wp14:pctWidth>0</wp14:pctWidth>
            </wp14:sizeRelH>
            <wp14:sizeRelV relativeFrom="page">
              <wp14:pctHeight>0</wp14:pctHeight>
            </wp14:sizeRelV>
          </wp:anchor>
        </w:drawing>
      </w:r>
      <w:r w:rsidR="00226BD7" w:rsidRPr="003451A0">
        <w:rPr>
          <w:b/>
          <w:noProof/>
          <w:color w:val="000000" w:themeColor="text1"/>
          <w:sz w:val="16"/>
          <w:szCs w:val="36"/>
        </w:rPr>
        <mc:AlternateContent>
          <mc:Choice Requires="wps">
            <w:drawing>
              <wp:anchor distT="0" distB="0" distL="114300" distR="114300" simplePos="0" relativeHeight="251670528" behindDoc="0" locked="0" layoutInCell="1" allowOverlap="1" wp14:anchorId="6066A365" wp14:editId="5C973507">
                <wp:simplePos x="0" y="0"/>
                <wp:positionH relativeFrom="column">
                  <wp:posOffset>1393083</wp:posOffset>
                </wp:positionH>
                <wp:positionV relativeFrom="paragraph">
                  <wp:posOffset>257810</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451A0" w:rsidRPr="00B87695" w:rsidRDefault="003451A0" w:rsidP="003451A0">
                            <w:pPr>
                              <w:pStyle w:val="NormalWeb"/>
                              <w:spacing w:before="0" w:beforeAutospacing="0" w:after="0" w:afterAutospacing="0"/>
                              <w:jc w:val="center"/>
                              <w:textAlignment w:val="baseline"/>
                              <w:rPr>
                                <w:color w:val="002060"/>
                              </w:rPr>
                            </w:pPr>
                          </w:p>
                          <w:p w:rsidR="00BC1D46" w:rsidRPr="00B87695" w:rsidRDefault="003451A0" w:rsidP="00BC1D46">
                            <w:pPr>
                              <w:pStyle w:val="NormalWeb"/>
                              <w:kinsoku w:val="0"/>
                              <w:overflowPunct w:val="0"/>
                              <w:spacing w:before="0" w:beforeAutospacing="0" w:after="0" w:afterAutospacing="0"/>
                              <w:jc w:val="center"/>
                              <w:textAlignment w:val="baseline"/>
                              <w:rPr>
                                <w:b/>
                                <w:bCs/>
                                <w:color w:val="002060"/>
                                <w:kern w:val="24"/>
                                <w:sz w:val="36"/>
                                <w:szCs w:val="26"/>
                              </w:rPr>
                            </w:pPr>
                            <w:r w:rsidRPr="00B87695">
                              <w:rPr>
                                <w:b/>
                                <w:bCs/>
                                <w:color w:val="002060"/>
                                <w:kern w:val="24"/>
                                <w:sz w:val="36"/>
                                <w:szCs w:val="26"/>
                              </w:rPr>
                              <w:t>SỞ GIÁO DỤC VÀ ĐÀO TẠO</w:t>
                            </w:r>
                          </w:p>
                          <w:p w:rsidR="003451A0" w:rsidRPr="00B87695" w:rsidRDefault="003451A0" w:rsidP="00BC1D46">
                            <w:pPr>
                              <w:pStyle w:val="NormalWeb"/>
                              <w:kinsoku w:val="0"/>
                              <w:overflowPunct w:val="0"/>
                              <w:spacing w:before="0" w:beforeAutospacing="0" w:after="0" w:afterAutospacing="0"/>
                              <w:jc w:val="center"/>
                              <w:textAlignment w:val="baseline"/>
                              <w:rPr>
                                <w:color w:val="002060"/>
                                <w:sz w:val="36"/>
                                <w:szCs w:val="26"/>
                              </w:rPr>
                            </w:pPr>
                            <w:r w:rsidRPr="00B87695">
                              <w:rPr>
                                <w:b/>
                                <w:bCs/>
                                <w:color w:val="002060"/>
                                <w:kern w:val="24"/>
                                <w:sz w:val="36"/>
                                <w:szCs w:val="26"/>
                              </w:rPr>
                              <w:t>THÀNH PHỐ HỒ CHÍ MINH</w:t>
                            </w:r>
                          </w:p>
                          <w:p w:rsidR="003451A0" w:rsidRPr="00B87695" w:rsidRDefault="003451A0" w:rsidP="00BC1D46">
                            <w:pPr>
                              <w:pStyle w:val="NormalWeb"/>
                              <w:kinsoku w:val="0"/>
                              <w:overflowPunct w:val="0"/>
                              <w:spacing w:before="0" w:beforeAutospacing="0" w:after="0" w:afterAutospacing="0"/>
                              <w:jc w:val="center"/>
                              <w:textAlignment w:val="baseline"/>
                              <w:rPr>
                                <w:color w:val="002060"/>
                                <w:sz w:val="44"/>
                                <w:szCs w:val="26"/>
                              </w:rPr>
                            </w:pPr>
                            <w:r w:rsidRPr="00B87695">
                              <w:rPr>
                                <w:b/>
                                <w:bCs/>
                                <w:color w:val="002060"/>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09.7pt;margin-top:20.3pt;width:361.65pt;height:1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" filled="f" fillcolor="#4f81bd [3204]" stroked="f" strokecolor="black [3213]">
                <v:shadow color="#eeece1 [3214]"/>
                <v:textbox style="mso-fit-shape-to-text:t">
                  <w:txbxContent>
                    <w:p w:rsidR="003451A0" w:rsidRPr="00B87695" w:rsidRDefault="003451A0" w:rsidP="003451A0">
                      <w:pPr>
                        <w:pStyle w:val="NormalWeb"/>
                        <w:spacing w:before="0" w:beforeAutospacing="0" w:after="0" w:afterAutospacing="0"/>
                        <w:jc w:val="center"/>
                        <w:textAlignment w:val="baseline"/>
                        <w:rPr>
                          <w:color w:val="002060"/>
                        </w:rPr>
                      </w:pPr>
                    </w:p>
                    <w:p w:rsidR="00BC1D46" w:rsidRPr="00B87695" w:rsidRDefault="003451A0" w:rsidP="00BC1D46">
                      <w:pPr>
                        <w:pStyle w:val="NormalWeb"/>
                        <w:kinsoku w:val="0"/>
                        <w:overflowPunct w:val="0"/>
                        <w:spacing w:before="0" w:beforeAutospacing="0" w:after="0" w:afterAutospacing="0"/>
                        <w:jc w:val="center"/>
                        <w:textAlignment w:val="baseline"/>
                        <w:rPr>
                          <w:b/>
                          <w:bCs/>
                          <w:color w:val="002060"/>
                          <w:kern w:val="24"/>
                          <w:sz w:val="36"/>
                          <w:szCs w:val="26"/>
                        </w:rPr>
                      </w:pPr>
                      <w:r w:rsidRPr="00B87695">
                        <w:rPr>
                          <w:b/>
                          <w:bCs/>
                          <w:color w:val="002060"/>
                          <w:kern w:val="24"/>
                          <w:sz w:val="36"/>
                          <w:szCs w:val="26"/>
                        </w:rPr>
                        <w:t>SỞ GIÁO DỤC VÀ ĐÀO TẠO</w:t>
                      </w:r>
                    </w:p>
                    <w:p w:rsidR="003451A0" w:rsidRPr="00B87695" w:rsidRDefault="003451A0" w:rsidP="00BC1D46">
                      <w:pPr>
                        <w:pStyle w:val="NormalWeb"/>
                        <w:kinsoku w:val="0"/>
                        <w:overflowPunct w:val="0"/>
                        <w:spacing w:before="0" w:beforeAutospacing="0" w:after="0" w:afterAutospacing="0"/>
                        <w:jc w:val="center"/>
                        <w:textAlignment w:val="baseline"/>
                        <w:rPr>
                          <w:color w:val="002060"/>
                          <w:sz w:val="36"/>
                          <w:szCs w:val="26"/>
                        </w:rPr>
                      </w:pPr>
                      <w:r w:rsidRPr="00B87695">
                        <w:rPr>
                          <w:b/>
                          <w:bCs/>
                          <w:color w:val="002060"/>
                          <w:kern w:val="24"/>
                          <w:sz w:val="36"/>
                          <w:szCs w:val="26"/>
                        </w:rPr>
                        <w:t>THÀNH PHỐ HỒ CHÍ MINH</w:t>
                      </w:r>
                    </w:p>
                    <w:p w:rsidR="003451A0" w:rsidRPr="00B87695" w:rsidRDefault="003451A0" w:rsidP="00BC1D46">
                      <w:pPr>
                        <w:pStyle w:val="NormalWeb"/>
                        <w:kinsoku w:val="0"/>
                        <w:overflowPunct w:val="0"/>
                        <w:spacing w:before="0" w:beforeAutospacing="0" w:after="0" w:afterAutospacing="0"/>
                        <w:jc w:val="center"/>
                        <w:textAlignment w:val="baseline"/>
                        <w:rPr>
                          <w:color w:val="002060"/>
                          <w:sz w:val="44"/>
                          <w:szCs w:val="26"/>
                        </w:rPr>
                      </w:pPr>
                      <w:r w:rsidRPr="00B87695">
                        <w:rPr>
                          <w:b/>
                          <w:bCs/>
                          <w:color w:val="002060"/>
                          <w:kern w:val="24"/>
                          <w:position w:val="1"/>
                          <w:sz w:val="44"/>
                          <w:szCs w:val="26"/>
                        </w:rPr>
                        <w:t>TRUNG TÂM GDTX TIẾNG HOA</w:t>
                      </w:r>
                    </w:p>
                  </w:txbxContent>
                </v:textbox>
              </v:rect>
            </w:pict>
          </mc:Fallback>
        </mc:AlternateContent>
      </w:r>
      <w:r w:rsidR="00F04BA6">
        <w:rPr>
          <w:noProof/>
          <w:color w:val="000000" w:themeColor="text1"/>
          <w:sz w:val="34"/>
          <w:szCs w:val="34"/>
        </w:rPr>
        <w:drawing>
          <wp:anchor distT="0" distB="0" distL="114300" distR="114300" simplePos="0" relativeHeight="251671552" behindDoc="0" locked="0" layoutInCell="1" allowOverlap="1" wp14:anchorId="2FDA377E" wp14:editId="618FB077">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8">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rsidR="00BD5D49" w:rsidRDefault="004525DE" w:rsidP="005A07F8">
      <w:pPr>
        <w:rPr>
          <w:color w:val="000000" w:themeColor="text1"/>
          <w:sz w:val="30"/>
          <w:szCs w:val="30"/>
        </w:rPr>
      </w:pPr>
      <w:r>
        <w:rPr>
          <w:b/>
          <w:noProof/>
          <w:color w:val="000000" w:themeColor="text1"/>
          <w:sz w:val="16"/>
          <w:szCs w:val="36"/>
        </w:rPr>
        <w:drawing>
          <wp:anchor distT="0" distB="0" distL="114300" distR="114300" simplePos="0" relativeHeight="251672576" behindDoc="1" locked="0" layoutInCell="1" allowOverlap="1" wp14:anchorId="6071C14F" wp14:editId="0711EC1D">
            <wp:simplePos x="0" y="0"/>
            <wp:positionH relativeFrom="column">
              <wp:posOffset>158808</wp:posOffset>
            </wp:positionH>
            <wp:positionV relativeFrom="paragraph">
              <wp:posOffset>88900</wp:posOffset>
            </wp:positionV>
            <wp:extent cx="1151890" cy="1151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Logo TT3.png"/>
                    <pic:cNvPicPr/>
                  </pic:nvPicPr>
                  <pic:blipFill>
                    <a:blip r:embed="rId9">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14:sizeRelH relativeFrom="page">
              <wp14:pctWidth>0</wp14:pctWidth>
            </wp14:sizeRelH>
            <wp14:sizeRelV relativeFrom="page">
              <wp14:pctHeight>0</wp14:pctHeight>
            </wp14:sizeRelV>
          </wp:anchor>
        </w:drawing>
      </w:r>
    </w:p>
    <w:p w:rsidR="00F21E37" w:rsidRDefault="00F21E37" w:rsidP="00944D1C">
      <w:pPr>
        <w:spacing w:line="276" w:lineRule="auto"/>
        <w:rPr>
          <w:color w:val="000000" w:themeColor="text1"/>
          <w:sz w:val="34"/>
          <w:szCs w:val="34"/>
        </w:rPr>
      </w:pPr>
    </w:p>
    <w:p w:rsidR="00F21E37" w:rsidRDefault="00F21E37" w:rsidP="00944D1C">
      <w:pPr>
        <w:spacing w:line="276" w:lineRule="auto"/>
        <w:rPr>
          <w:color w:val="000000" w:themeColor="text1"/>
          <w:sz w:val="34"/>
          <w:szCs w:val="34"/>
        </w:rPr>
      </w:pPr>
    </w:p>
    <w:p w:rsidR="00826F67" w:rsidRDefault="00826F67" w:rsidP="00AD17AD">
      <w:pPr>
        <w:spacing w:line="276" w:lineRule="auto"/>
        <w:jc w:val="center"/>
        <w:rPr>
          <w:b/>
          <w:color w:val="FF0000"/>
          <w:sz w:val="44"/>
          <w:szCs w:val="44"/>
        </w:rPr>
      </w:pPr>
    </w:p>
    <w:p w:rsidR="00226BD7" w:rsidRDefault="00226BD7" w:rsidP="00AD17AD">
      <w:pPr>
        <w:spacing w:line="276" w:lineRule="auto"/>
        <w:jc w:val="center"/>
        <w:rPr>
          <w:b/>
          <w:color w:val="FF0000"/>
          <w:sz w:val="44"/>
          <w:szCs w:val="44"/>
        </w:rPr>
      </w:pPr>
    </w:p>
    <w:p w:rsidR="004525DE" w:rsidRDefault="004525DE" w:rsidP="00AD17AD">
      <w:pPr>
        <w:spacing w:line="276" w:lineRule="auto"/>
        <w:jc w:val="center"/>
        <w:rPr>
          <w:b/>
          <w:color w:val="FF0000"/>
          <w:sz w:val="44"/>
          <w:szCs w:val="44"/>
        </w:rPr>
      </w:pPr>
    </w:p>
    <w:p w:rsidR="00826F67" w:rsidRPr="00826F67" w:rsidRDefault="00826F67" w:rsidP="00AD17AD">
      <w:pPr>
        <w:spacing w:line="276" w:lineRule="auto"/>
        <w:jc w:val="center"/>
        <w:rPr>
          <w:b/>
          <w:color w:val="FF0000"/>
          <w:sz w:val="50"/>
          <w:szCs w:val="44"/>
        </w:rPr>
      </w:pPr>
      <w:r w:rsidRPr="00826F67">
        <w:rPr>
          <w:b/>
          <w:color w:val="FF0000"/>
          <w:sz w:val="50"/>
          <w:szCs w:val="44"/>
        </w:rPr>
        <w:t>CHUYÊN ĐỀ</w:t>
      </w:r>
    </w:p>
    <w:p w:rsidR="00C11F4F" w:rsidRPr="00826F67" w:rsidRDefault="00C11F4F" w:rsidP="00AD17AD">
      <w:pPr>
        <w:spacing w:line="276" w:lineRule="auto"/>
        <w:jc w:val="center"/>
        <w:rPr>
          <w:b/>
          <w:color w:val="FF0000"/>
          <w:sz w:val="50"/>
          <w:szCs w:val="44"/>
        </w:rPr>
      </w:pPr>
      <w:r w:rsidRPr="00826F67">
        <w:rPr>
          <w:b/>
          <w:color w:val="FF0000"/>
          <w:sz w:val="50"/>
          <w:szCs w:val="44"/>
        </w:rPr>
        <w:t xml:space="preserve">“HỌC TẬP VÀ LÀM THEO TƯ TƯỞNG </w:t>
      </w:r>
    </w:p>
    <w:p w:rsidR="00C11F4F" w:rsidRPr="00826F67" w:rsidRDefault="00C11F4F" w:rsidP="00AD17AD">
      <w:pPr>
        <w:spacing w:line="276" w:lineRule="auto"/>
        <w:jc w:val="center"/>
        <w:rPr>
          <w:b/>
          <w:color w:val="FF0000"/>
          <w:sz w:val="50"/>
          <w:szCs w:val="44"/>
        </w:rPr>
      </w:pPr>
      <w:r w:rsidRPr="00826F67">
        <w:rPr>
          <w:b/>
          <w:color w:val="FF0000"/>
          <w:sz w:val="50"/>
          <w:szCs w:val="44"/>
        </w:rPr>
        <w:t>ĐẠO ĐỨC PHONG CÁCH HỒ CHÍ MINH”</w:t>
      </w:r>
    </w:p>
    <w:p w:rsidR="00826F67" w:rsidRDefault="00826F67" w:rsidP="00AD17AD">
      <w:pPr>
        <w:spacing w:line="276" w:lineRule="auto"/>
        <w:jc w:val="center"/>
        <w:rPr>
          <w:b/>
          <w:color w:val="FF0000"/>
          <w:sz w:val="44"/>
          <w:szCs w:val="44"/>
        </w:rPr>
      </w:pPr>
    </w:p>
    <w:p w:rsidR="004525DE" w:rsidRDefault="004525DE" w:rsidP="00AD17AD">
      <w:pPr>
        <w:spacing w:line="276" w:lineRule="auto"/>
        <w:jc w:val="center"/>
        <w:rPr>
          <w:b/>
          <w:color w:val="FF0000"/>
          <w:sz w:val="44"/>
          <w:szCs w:val="44"/>
        </w:rPr>
      </w:pPr>
    </w:p>
    <w:p w:rsidR="00826F67" w:rsidRDefault="00826F67" w:rsidP="00AD17AD">
      <w:pPr>
        <w:spacing w:line="276" w:lineRule="auto"/>
        <w:jc w:val="center"/>
        <w:rPr>
          <w:b/>
          <w:color w:val="FF0000"/>
          <w:sz w:val="44"/>
          <w:szCs w:val="44"/>
        </w:rPr>
      </w:pPr>
    </w:p>
    <w:p w:rsidR="00826F67" w:rsidRDefault="00826F67" w:rsidP="004525DE">
      <w:pPr>
        <w:spacing w:line="276" w:lineRule="auto"/>
        <w:rPr>
          <w:b/>
          <w:color w:val="FF0000"/>
          <w:sz w:val="20"/>
          <w:szCs w:val="44"/>
        </w:rPr>
      </w:pPr>
    </w:p>
    <w:p w:rsidR="004525DE" w:rsidRPr="004525DE" w:rsidRDefault="004525DE" w:rsidP="004525DE">
      <w:pPr>
        <w:spacing w:line="276" w:lineRule="auto"/>
        <w:jc w:val="center"/>
        <w:rPr>
          <w:b/>
          <w:color w:val="E36C0A" w:themeColor="accent6" w:themeShade="BF"/>
          <w:spacing w:val="10"/>
          <w:sz w:val="70"/>
          <w:szCs w:val="7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4525DE">
        <w:rPr>
          <w:b/>
          <w:color w:val="E36C0A" w:themeColor="accent6" w:themeShade="BF"/>
          <w:sz w:val="70"/>
          <w:szCs w:val="70"/>
        </w:rPr>
        <w:t>TUẦN 1 THÁNG 5 NĂM 2023</w:t>
      </w:r>
    </w:p>
    <w:p w:rsidR="00826F67" w:rsidRDefault="00826F67" w:rsidP="00AD17AD">
      <w:pPr>
        <w:spacing w:line="276" w:lineRule="auto"/>
        <w:jc w:val="center"/>
        <w:rPr>
          <w:b/>
          <w:color w:val="00B050"/>
          <w:sz w:val="46"/>
          <w:szCs w:val="44"/>
        </w:rPr>
      </w:pPr>
    </w:p>
    <w:p w:rsidR="00826F67" w:rsidRDefault="00826F67" w:rsidP="00B87695">
      <w:pPr>
        <w:spacing w:line="276" w:lineRule="auto"/>
        <w:rPr>
          <w:b/>
          <w:color w:val="00B050"/>
          <w:sz w:val="46"/>
          <w:szCs w:val="44"/>
        </w:rPr>
      </w:pPr>
    </w:p>
    <w:p w:rsidR="004525DE" w:rsidRDefault="004525DE" w:rsidP="00B87695">
      <w:pPr>
        <w:spacing w:line="276" w:lineRule="auto"/>
        <w:rPr>
          <w:b/>
          <w:color w:val="00B050"/>
          <w:sz w:val="46"/>
          <w:szCs w:val="44"/>
        </w:rPr>
      </w:pPr>
    </w:p>
    <w:p w:rsidR="00826F67" w:rsidRPr="00864CC1" w:rsidRDefault="00826F67" w:rsidP="00AD17AD">
      <w:pPr>
        <w:spacing w:line="276" w:lineRule="auto"/>
        <w:jc w:val="center"/>
        <w:rPr>
          <w:b/>
          <w:color w:val="00B050"/>
          <w:sz w:val="46"/>
          <w:szCs w:val="44"/>
        </w:rPr>
      </w:pPr>
    </w:p>
    <w:p w:rsidR="008C132A" w:rsidRPr="00CE64B0" w:rsidRDefault="00136DF6" w:rsidP="00AD17AD">
      <w:pPr>
        <w:spacing w:line="276" w:lineRule="auto"/>
        <w:jc w:val="center"/>
        <w:rPr>
          <w:b/>
          <w:color w:val="0000CC"/>
          <w:spacing w:val="10"/>
          <w:sz w:val="72"/>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CE64B0">
        <w:rPr>
          <w:b/>
          <w:color w:val="0000CC"/>
          <w:spacing w:val="10"/>
          <w:sz w:val="72"/>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w:t>
      </w:r>
      <w:r w:rsidR="008C132A" w:rsidRPr="00CE64B0">
        <w:rPr>
          <w:b/>
          <w:color w:val="0000CC"/>
          <w:spacing w:val="10"/>
          <w:sz w:val="72"/>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 xml:space="preserve">CÁCH ỨNG XỬ </w:t>
      </w:r>
    </w:p>
    <w:p w:rsidR="00803F50" w:rsidRPr="00B0273E" w:rsidRDefault="008C132A" w:rsidP="00B0273E">
      <w:pPr>
        <w:spacing w:line="276" w:lineRule="auto"/>
        <w:ind w:left="-426" w:right="-284"/>
        <w:jc w:val="center"/>
        <w:rPr>
          <w:b/>
          <w:color w:val="0000CC"/>
          <w:spacing w:val="10"/>
          <w:sz w:val="72"/>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CE64B0">
        <w:rPr>
          <w:b/>
          <w:color w:val="0000CC"/>
          <w:spacing w:val="10"/>
          <w:sz w:val="72"/>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NGOẠI GIAO CỦA BÁC HỒ</w:t>
      </w:r>
      <w:r w:rsidR="00AD17AD" w:rsidRPr="00CE64B0">
        <w:rPr>
          <w:b/>
          <w:color w:val="0000CC"/>
          <w:spacing w:val="10"/>
          <w:sz w:val="72"/>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w:t>
      </w:r>
    </w:p>
    <w:p w:rsidR="00023DC5" w:rsidRPr="00CC51FF" w:rsidRDefault="00023DC5" w:rsidP="00B0273E">
      <w:pPr>
        <w:spacing w:line="600" w:lineRule="auto"/>
        <w:ind w:firstLine="420"/>
        <w:rPr>
          <w:color w:val="002060"/>
          <w:spacing w:val="10"/>
          <w:sz w:val="32"/>
          <w:szCs w:val="28"/>
        </w:rPr>
      </w:pPr>
      <w:r w:rsidRPr="00CC51FF">
        <w:rPr>
          <w:color w:val="002060"/>
          <w:spacing w:val="10"/>
          <w:sz w:val="32"/>
          <w:szCs w:val="28"/>
        </w:rPr>
        <w:lastRenderedPageBreak/>
        <w:t>Khi Chủ tịch Hồ Chí Minh sang thăm Trung Quốc, Chủ tịch Mao Trạch Đông nói:</w:t>
      </w:r>
    </w:p>
    <w:p w:rsidR="00023DC5" w:rsidRPr="00CC51FF" w:rsidRDefault="00023DC5" w:rsidP="00B0273E">
      <w:pPr>
        <w:spacing w:line="600" w:lineRule="auto"/>
        <w:rPr>
          <w:color w:val="002060"/>
          <w:spacing w:val="10"/>
          <w:sz w:val="32"/>
          <w:szCs w:val="28"/>
        </w:rPr>
      </w:pPr>
      <w:r w:rsidRPr="00CC51FF">
        <w:rPr>
          <w:color w:val="002060"/>
          <w:spacing w:val="10"/>
          <w:sz w:val="32"/>
          <w:szCs w:val="28"/>
        </w:rPr>
        <w:t>-</w:t>
      </w:r>
      <w:r w:rsidRPr="00CC51FF">
        <w:rPr>
          <w:color w:val="002060"/>
          <w:spacing w:val="10"/>
          <w:sz w:val="32"/>
          <w:szCs w:val="28"/>
        </w:rPr>
        <w:tab/>
        <w:t>Các đồng chí cứ yên tâm đánh Mỹ đi, miền Bắc để chúng tôi giữ cho, chúng tôi sẽ cho vài nghìn quân thậm chí cả triệu sang giữ miền Bắc, các đồng chí cứ yên tâm vào miền Nam đánh Mỹ.</w:t>
      </w:r>
    </w:p>
    <w:p w:rsidR="00023DC5" w:rsidRPr="00CC51FF" w:rsidRDefault="00023DC5" w:rsidP="00B0273E">
      <w:pPr>
        <w:spacing w:line="600" w:lineRule="auto"/>
        <w:rPr>
          <w:color w:val="002060"/>
          <w:spacing w:val="10"/>
          <w:sz w:val="32"/>
          <w:szCs w:val="28"/>
        </w:rPr>
      </w:pPr>
      <w:r w:rsidRPr="00CC51FF">
        <w:rPr>
          <w:color w:val="002060"/>
          <w:spacing w:val="10"/>
          <w:sz w:val="32"/>
          <w:szCs w:val="28"/>
        </w:rPr>
        <w:t>Bác Hồ cười và không chấp nhận lời đề nghị đó,</w:t>
      </w:r>
      <w:r w:rsidR="00314D5E">
        <w:rPr>
          <w:color w:val="002060"/>
          <w:spacing w:val="10"/>
          <w:sz w:val="32"/>
          <w:szCs w:val="28"/>
        </w:rPr>
        <w:t xml:space="preserve"> </w:t>
      </w:r>
      <w:r w:rsidRPr="00CC51FF">
        <w:rPr>
          <w:color w:val="002060"/>
          <w:spacing w:val="10"/>
          <w:sz w:val="32"/>
          <w:szCs w:val="28"/>
        </w:rPr>
        <w:t>Chủ tịch Mao lại nói:</w:t>
      </w:r>
    </w:p>
    <w:p w:rsidR="00023DC5" w:rsidRPr="00CC51FF" w:rsidRDefault="00CC51FF" w:rsidP="00B0273E">
      <w:pPr>
        <w:spacing w:line="600" w:lineRule="auto"/>
        <w:rPr>
          <w:color w:val="002060"/>
          <w:spacing w:val="10"/>
          <w:sz w:val="32"/>
          <w:szCs w:val="28"/>
        </w:rPr>
      </w:pPr>
      <w:r w:rsidRPr="00CC51FF">
        <w:rPr>
          <w:noProof/>
          <w:color w:val="002060"/>
          <w:spacing w:val="10"/>
          <w:sz w:val="32"/>
          <w:szCs w:val="28"/>
        </w:rPr>
        <w:drawing>
          <wp:anchor distT="0" distB="0" distL="114300" distR="114300" simplePos="0" relativeHeight="251673600" behindDoc="1" locked="0" layoutInCell="1" allowOverlap="1" wp14:anchorId="0371524E" wp14:editId="2D6F3DEC">
            <wp:simplePos x="0" y="0"/>
            <wp:positionH relativeFrom="column">
              <wp:posOffset>-661035</wp:posOffset>
            </wp:positionH>
            <wp:positionV relativeFrom="paragraph">
              <wp:posOffset>470535</wp:posOffset>
            </wp:positionV>
            <wp:extent cx="3691890" cy="6507480"/>
            <wp:effectExtent l="0" t="0" r="381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atrick-s-day-background-7947721.jpg"/>
                    <pic:cNvPicPr/>
                  </pic:nvPicPr>
                  <pic:blipFill>
                    <a:blip r:embed="rId10"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91890" cy="6507480"/>
                    </a:xfrm>
                    <a:prstGeom prst="rect">
                      <a:avLst/>
                    </a:prstGeom>
                  </pic:spPr>
                </pic:pic>
              </a:graphicData>
            </a:graphic>
            <wp14:sizeRelH relativeFrom="page">
              <wp14:pctWidth>0</wp14:pctWidth>
            </wp14:sizeRelH>
            <wp14:sizeRelV relativeFrom="page">
              <wp14:pctHeight>0</wp14:pctHeight>
            </wp14:sizeRelV>
          </wp:anchor>
        </w:drawing>
      </w:r>
      <w:r w:rsidRPr="00CC51FF">
        <w:rPr>
          <w:noProof/>
          <w:color w:val="002060"/>
          <w:spacing w:val="10"/>
          <w:sz w:val="32"/>
          <w:szCs w:val="28"/>
        </w:rPr>
        <w:drawing>
          <wp:anchor distT="0" distB="0" distL="114300" distR="114300" simplePos="0" relativeHeight="251675648" behindDoc="1" locked="0" layoutInCell="1" allowOverlap="1" wp14:anchorId="724503AD" wp14:editId="5CAAFC42">
            <wp:simplePos x="0" y="0"/>
            <wp:positionH relativeFrom="column">
              <wp:posOffset>3032125</wp:posOffset>
            </wp:positionH>
            <wp:positionV relativeFrom="paragraph">
              <wp:posOffset>447040</wp:posOffset>
            </wp:positionV>
            <wp:extent cx="3704590" cy="65055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atrick-s-day-background-7947721.jpg"/>
                    <pic:cNvPicPr/>
                  </pic:nvPicPr>
                  <pic:blipFill>
                    <a:blip r:embed="rId10"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704590" cy="6505575"/>
                    </a:xfrm>
                    <a:prstGeom prst="rect">
                      <a:avLst/>
                    </a:prstGeom>
                  </pic:spPr>
                </pic:pic>
              </a:graphicData>
            </a:graphic>
            <wp14:sizeRelH relativeFrom="page">
              <wp14:pctWidth>0</wp14:pctWidth>
            </wp14:sizeRelH>
            <wp14:sizeRelV relativeFrom="page">
              <wp14:pctHeight>0</wp14:pctHeight>
            </wp14:sizeRelV>
          </wp:anchor>
        </w:drawing>
      </w:r>
      <w:r w:rsidR="00023DC5" w:rsidRPr="00CC51FF">
        <w:rPr>
          <w:color w:val="002060"/>
          <w:spacing w:val="10"/>
          <w:sz w:val="32"/>
          <w:szCs w:val="28"/>
        </w:rPr>
        <w:t>-</w:t>
      </w:r>
      <w:r w:rsidR="00023DC5" w:rsidRPr="00CC51FF">
        <w:rPr>
          <w:color w:val="002060"/>
          <w:spacing w:val="10"/>
          <w:sz w:val="32"/>
          <w:szCs w:val="28"/>
        </w:rPr>
        <w:tab/>
        <w:t>Vậy chúng tôi sẽ cấp cho vài nghìn xe tải để các đồng chí chở súng đạn vào Nam!</w:t>
      </w:r>
    </w:p>
    <w:p w:rsidR="00023DC5" w:rsidRPr="00CC51FF" w:rsidRDefault="00023DC5" w:rsidP="00B0273E">
      <w:pPr>
        <w:spacing w:line="600" w:lineRule="auto"/>
        <w:rPr>
          <w:color w:val="002060"/>
          <w:spacing w:val="10"/>
          <w:sz w:val="32"/>
          <w:szCs w:val="28"/>
        </w:rPr>
      </w:pPr>
      <w:r w:rsidRPr="00CC51FF">
        <w:rPr>
          <w:color w:val="002060"/>
          <w:spacing w:val="10"/>
          <w:sz w:val="32"/>
          <w:szCs w:val="28"/>
        </w:rPr>
        <w:t>Bác Hồ nhận ngay nhưng Bác lại nói với Mao:</w:t>
      </w:r>
    </w:p>
    <w:p w:rsidR="00023DC5" w:rsidRPr="00CC51FF" w:rsidRDefault="00023DC5" w:rsidP="00B0273E">
      <w:pPr>
        <w:spacing w:line="600" w:lineRule="auto"/>
        <w:rPr>
          <w:color w:val="002060"/>
          <w:spacing w:val="2"/>
          <w:sz w:val="32"/>
          <w:szCs w:val="28"/>
        </w:rPr>
      </w:pPr>
      <w:r w:rsidRPr="00CC51FF">
        <w:rPr>
          <w:color w:val="002060"/>
          <w:spacing w:val="2"/>
          <w:sz w:val="32"/>
          <w:szCs w:val="28"/>
        </w:rPr>
        <w:t>-</w:t>
      </w:r>
      <w:r w:rsidRPr="00CC51FF">
        <w:rPr>
          <w:color w:val="002060"/>
          <w:spacing w:val="2"/>
          <w:sz w:val="32"/>
          <w:szCs w:val="28"/>
        </w:rPr>
        <w:tab/>
        <w:t>Tôi nhận xe chứ không nhận người lái, lái xe sẽ do bộ đội Việt Nam lái.</w:t>
      </w:r>
    </w:p>
    <w:p w:rsidR="00023DC5" w:rsidRPr="00CC51FF" w:rsidRDefault="00023DC5" w:rsidP="00B0273E">
      <w:pPr>
        <w:spacing w:line="600" w:lineRule="auto"/>
        <w:rPr>
          <w:color w:val="002060"/>
          <w:spacing w:val="10"/>
          <w:sz w:val="32"/>
          <w:szCs w:val="28"/>
        </w:rPr>
      </w:pPr>
      <w:r w:rsidRPr="00CC51FF">
        <w:rPr>
          <w:color w:val="002060"/>
          <w:spacing w:val="10"/>
          <w:sz w:val="32"/>
          <w:szCs w:val="28"/>
        </w:rPr>
        <w:t>Chủ tịch Mao không vui nhưng đành chịu vì bởi lờ</w:t>
      </w:r>
      <w:r w:rsidR="00314D5E">
        <w:rPr>
          <w:color w:val="002060"/>
          <w:spacing w:val="10"/>
          <w:sz w:val="32"/>
          <w:szCs w:val="28"/>
        </w:rPr>
        <w:t xml:space="preserve">i đã nói ra thì </w:t>
      </w:r>
      <w:r w:rsidRPr="00CC51FF">
        <w:rPr>
          <w:color w:val="002060"/>
          <w:spacing w:val="10"/>
          <w:sz w:val="32"/>
          <w:szCs w:val="28"/>
        </w:rPr>
        <w:t>phải thực hiện. Khi ra về người phụ tá hỏi Bác:</w:t>
      </w:r>
    </w:p>
    <w:p w:rsidR="00023DC5" w:rsidRPr="00CC51FF" w:rsidRDefault="00023DC5" w:rsidP="00B0273E">
      <w:pPr>
        <w:spacing w:line="600" w:lineRule="auto"/>
        <w:rPr>
          <w:color w:val="002060"/>
          <w:spacing w:val="10"/>
          <w:sz w:val="32"/>
          <w:szCs w:val="28"/>
        </w:rPr>
      </w:pPr>
      <w:r w:rsidRPr="00CC51FF">
        <w:rPr>
          <w:color w:val="002060"/>
          <w:spacing w:val="10"/>
          <w:sz w:val="32"/>
          <w:szCs w:val="28"/>
        </w:rPr>
        <w:t>-</w:t>
      </w:r>
      <w:r w:rsidRPr="00CC51FF">
        <w:rPr>
          <w:color w:val="002060"/>
          <w:spacing w:val="10"/>
          <w:sz w:val="32"/>
          <w:szCs w:val="28"/>
        </w:rPr>
        <w:tab/>
        <w:t>Tạ</w:t>
      </w:r>
      <w:r w:rsidR="00CC51FF">
        <w:rPr>
          <w:color w:val="002060"/>
          <w:spacing w:val="10"/>
          <w:sz w:val="32"/>
          <w:szCs w:val="28"/>
        </w:rPr>
        <w:t>i sa</w:t>
      </w:r>
      <w:r w:rsidRPr="00CC51FF">
        <w:rPr>
          <w:color w:val="002060"/>
          <w:spacing w:val="10"/>
          <w:sz w:val="32"/>
          <w:szCs w:val="28"/>
        </w:rPr>
        <w:t>o Bác lại không nhận quân của họ, như vậy chúng ta sẽ yên tâm đánh Mỹ hơn.</w:t>
      </w:r>
    </w:p>
    <w:p w:rsidR="00023DC5" w:rsidRPr="00CC51FF" w:rsidRDefault="00023DC5" w:rsidP="00B0273E">
      <w:pPr>
        <w:spacing w:line="600" w:lineRule="auto"/>
        <w:rPr>
          <w:color w:val="002060"/>
          <w:spacing w:val="10"/>
          <w:sz w:val="32"/>
          <w:szCs w:val="28"/>
        </w:rPr>
      </w:pPr>
      <w:r w:rsidRPr="00CC51FF">
        <w:rPr>
          <w:color w:val="002060"/>
          <w:spacing w:val="10"/>
          <w:sz w:val="32"/>
          <w:szCs w:val="28"/>
        </w:rPr>
        <w:t>Bác cười và nói:</w:t>
      </w:r>
    </w:p>
    <w:p w:rsidR="00023DC5" w:rsidRPr="00CC51FF" w:rsidRDefault="00023DC5" w:rsidP="00B0273E">
      <w:pPr>
        <w:spacing w:line="600" w:lineRule="auto"/>
        <w:rPr>
          <w:color w:val="002060"/>
          <w:spacing w:val="10"/>
          <w:sz w:val="32"/>
          <w:szCs w:val="28"/>
        </w:rPr>
      </w:pPr>
      <w:r w:rsidRPr="00CC51FF">
        <w:rPr>
          <w:color w:val="002060"/>
          <w:spacing w:val="10"/>
          <w:sz w:val="32"/>
          <w:szCs w:val="28"/>
        </w:rPr>
        <w:t>-</w:t>
      </w:r>
      <w:r w:rsidRPr="00CC51FF">
        <w:rPr>
          <w:color w:val="002060"/>
          <w:spacing w:val="10"/>
          <w:sz w:val="32"/>
          <w:szCs w:val="28"/>
        </w:rPr>
        <w:tab/>
        <w:t>Chúng ta nhận súng, đạn, xe thì chúng ta sẽ trả bằng tiền sau khi đất nước thống nhất, giàu mạ</w:t>
      </w:r>
      <w:r w:rsidR="00314D5E">
        <w:rPr>
          <w:color w:val="002060"/>
          <w:spacing w:val="10"/>
          <w:sz w:val="32"/>
          <w:szCs w:val="28"/>
        </w:rPr>
        <w:t>nh.</w:t>
      </w:r>
      <w:r w:rsidRPr="00CC51FF">
        <w:rPr>
          <w:color w:val="002060"/>
          <w:spacing w:val="10"/>
          <w:sz w:val="32"/>
          <w:szCs w:val="28"/>
        </w:rPr>
        <w:t xml:space="preserve"> </w:t>
      </w:r>
      <w:r w:rsidR="00314D5E" w:rsidRPr="00CC51FF">
        <w:rPr>
          <w:color w:val="002060"/>
          <w:spacing w:val="10"/>
          <w:sz w:val="32"/>
          <w:szCs w:val="28"/>
        </w:rPr>
        <w:t xml:space="preserve">Nhưng </w:t>
      </w:r>
      <w:r w:rsidRPr="00CC51FF">
        <w:rPr>
          <w:color w:val="002060"/>
          <w:spacing w:val="10"/>
          <w:sz w:val="32"/>
          <w:szCs w:val="28"/>
        </w:rPr>
        <w:t xml:space="preserve">nếu nhận người, sinh mạng thì có trả được bằng tiền được hay </w:t>
      </w:r>
      <w:r w:rsidR="00314D5E">
        <w:rPr>
          <w:color w:val="002060"/>
          <w:spacing w:val="10"/>
          <w:sz w:val="32"/>
          <w:szCs w:val="28"/>
        </w:rPr>
        <w:t>k</w:t>
      </w:r>
      <w:r w:rsidR="00314D5E" w:rsidRPr="00CC51FF">
        <w:rPr>
          <w:color w:val="002060"/>
          <w:spacing w:val="10"/>
          <w:sz w:val="32"/>
          <w:szCs w:val="28"/>
        </w:rPr>
        <w:t>hông</w:t>
      </w:r>
      <w:r w:rsidRPr="00CC51FF">
        <w:rPr>
          <w:color w:val="002060"/>
          <w:spacing w:val="10"/>
          <w:sz w:val="32"/>
          <w:szCs w:val="28"/>
        </w:rPr>
        <w:t>?</w:t>
      </w:r>
    </w:p>
    <w:p w:rsidR="00023DC5" w:rsidRPr="00CC51FF" w:rsidRDefault="00023DC5" w:rsidP="00B0273E">
      <w:pPr>
        <w:spacing w:line="600" w:lineRule="auto"/>
        <w:jc w:val="center"/>
        <w:rPr>
          <w:color w:val="FF0000"/>
          <w:spacing w:val="10"/>
          <w:sz w:val="32"/>
          <w:szCs w:val="28"/>
        </w:rPr>
      </w:pPr>
      <w:r w:rsidRPr="00CC51FF">
        <w:rPr>
          <w:color w:val="FF0000"/>
          <w:spacing w:val="10"/>
          <w:sz w:val="32"/>
          <w:szCs w:val="28"/>
        </w:rPr>
        <w:lastRenderedPageBreak/>
        <w:t>•</w:t>
      </w:r>
      <w:r w:rsidRPr="00CC51FF">
        <w:rPr>
          <w:b/>
          <w:color w:val="FF0000"/>
          <w:spacing w:val="10"/>
          <w:sz w:val="36"/>
          <w:szCs w:val="28"/>
        </w:rPr>
        <w:tab/>
        <w:t>BÀI HỌC KINH NGHIỆM:</w:t>
      </w:r>
    </w:p>
    <w:p w:rsidR="00023DC5" w:rsidRPr="00CC51FF" w:rsidRDefault="00023DC5" w:rsidP="00B0273E">
      <w:pPr>
        <w:spacing w:line="600" w:lineRule="auto"/>
        <w:ind w:firstLine="420"/>
        <w:rPr>
          <w:color w:val="002060"/>
          <w:spacing w:val="10"/>
          <w:sz w:val="32"/>
          <w:szCs w:val="28"/>
        </w:rPr>
      </w:pPr>
      <w:r w:rsidRPr="00CC51FF">
        <w:rPr>
          <w:color w:val="002060"/>
          <w:spacing w:val="10"/>
          <w:sz w:val="32"/>
          <w:szCs w:val="28"/>
        </w:rPr>
        <w:t xml:space="preserve">Trong bất kì hoàn cảnh nào, điều mấu chốt để xây đựng nền móng hòa bình chính là đường lối của người dân lãnh đạo. Phải biết nói không, biết từ chối và phải hiểu rõ thứ ta được nhận từ người khác. </w:t>
      </w:r>
    </w:p>
    <w:p w:rsidR="0030309B" w:rsidRPr="004525DE" w:rsidRDefault="00CC51FF" w:rsidP="00B0273E">
      <w:pPr>
        <w:spacing w:line="600" w:lineRule="auto"/>
        <w:rPr>
          <w:color w:val="000000" w:themeColor="text1"/>
          <w:spacing w:val="10"/>
          <w:sz w:val="32"/>
          <w:szCs w:val="28"/>
        </w:rPr>
      </w:pPr>
      <w:r w:rsidRPr="00CC51FF">
        <w:rPr>
          <w:noProof/>
          <w:color w:val="002060"/>
          <w:spacing w:val="10"/>
          <w:sz w:val="32"/>
          <w:szCs w:val="28"/>
        </w:rPr>
        <w:drawing>
          <wp:anchor distT="0" distB="0" distL="114300" distR="114300" simplePos="0" relativeHeight="251678720" behindDoc="1" locked="0" layoutInCell="1" allowOverlap="1" wp14:anchorId="41936126" wp14:editId="4E02BA55">
            <wp:simplePos x="0" y="0"/>
            <wp:positionH relativeFrom="column">
              <wp:posOffset>3032125</wp:posOffset>
            </wp:positionH>
            <wp:positionV relativeFrom="paragraph">
              <wp:posOffset>1402715</wp:posOffset>
            </wp:positionV>
            <wp:extent cx="3704590" cy="65055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atrick-s-day-background-7947721.jpg"/>
                    <pic:cNvPicPr/>
                  </pic:nvPicPr>
                  <pic:blipFill>
                    <a:blip r:embed="rId10"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704590" cy="6505575"/>
                    </a:xfrm>
                    <a:prstGeom prst="rect">
                      <a:avLst/>
                    </a:prstGeom>
                  </pic:spPr>
                </pic:pic>
              </a:graphicData>
            </a:graphic>
            <wp14:sizeRelH relativeFrom="page">
              <wp14:pctWidth>0</wp14:pctWidth>
            </wp14:sizeRelH>
            <wp14:sizeRelV relativeFrom="page">
              <wp14:pctHeight>0</wp14:pctHeight>
            </wp14:sizeRelV>
          </wp:anchor>
        </w:drawing>
      </w:r>
      <w:r w:rsidRPr="00CC51FF">
        <w:rPr>
          <w:noProof/>
          <w:color w:val="002060"/>
          <w:spacing w:val="10"/>
          <w:sz w:val="32"/>
          <w:szCs w:val="28"/>
        </w:rPr>
        <w:drawing>
          <wp:anchor distT="0" distB="0" distL="114300" distR="114300" simplePos="0" relativeHeight="251677696" behindDoc="1" locked="0" layoutInCell="1" allowOverlap="1" wp14:anchorId="49B7E64F" wp14:editId="2F0B3819">
            <wp:simplePos x="0" y="0"/>
            <wp:positionH relativeFrom="column">
              <wp:posOffset>-661035</wp:posOffset>
            </wp:positionH>
            <wp:positionV relativeFrom="paragraph">
              <wp:posOffset>1426277</wp:posOffset>
            </wp:positionV>
            <wp:extent cx="3691890" cy="6507480"/>
            <wp:effectExtent l="0" t="0" r="381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atrick-s-day-background-7947721.jpg"/>
                    <pic:cNvPicPr/>
                  </pic:nvPicPr>
                  <pic:blipFill>
                    <a:blip r:embed="rId10"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91890" cy="6507480"/>
                    </a:xfrm>
                    <a:prstGeom prst="rect">
                      <a:avLst/>
                    </a:prstGeom>
                  </pic:spPr>
                </pic:pic>
              </a:graphicData>
            </a:graphic>
            <wp14:sizeRelH relativeFrom="page">
              <wp14:pctWidth>0</wp14:pctWidth>
            </wp14:sizeRelH>
            <wp14:sizeRelV relativeFrom="page">
              <wp14:pctHeight>0</wp14:pctHeight>
            </wp14:sizeRelV>
          </wp:anchor>
        </w:drawing>
      </w:r>
      <w:r w:rsidR="00023DC5" w:rsidRPr="00CC51FF">
        <w:rPr>
          <w:color w:val="002060"/>
          <w:spacing w:val="10"/>
          <w:sz w:val="32"/>
          <w:szCs w:val="28"/>
        </w:rPr>
        <w:t>Không những trong thời chiến mà thời bình cũng cần phải cảnh giác với nhữ</w:t>
      </w:r>
      <w:r w:rsidR="00314D5E">
        <w:rPr>
          <w:color w:val="002060"/>
          <w:spacing w:val="10"/>
          <w:sz w:val="32"/>
          <w:szCs w:val="28"/>
        </w:rPr>
        <w:t>ng điều</w:t>
      </w:r>
      <w:r w:rsidR="00023DC5" w:rsidRPr="00CC51FF">
        <w:rPr>
          <w:color w:val="002060"/>
          <w:spacing w:val="10"/>
          <w:sz w:val="32"/>
          <w:szCs w:val="28"/>
        </w:rPr>
        <w:t xml:space="preserve"> xung quanh ta. Cũng như có nhiều đối tượng lợi dụng sự thiếu thốn của một số người mà dẫn dắt họ vào con đường trái pháp luật (vận chuyển ma túy, tàn trữ và mua bán thuốc lậu,..), vì đó là việc làm nhẹ nhàng nhưng mang lại lợi nhuận cao nên làm cho con người </w:t>
      </w:r>
      <w:r w:rsidR="00314D5E">
        <w:rPr>
          <w:color w:val="002060"/>
          <w:spacing w:val="10"/>
          <w:sz w:val="32"/>
          <w:szCs w:val="28"/>
        </w:rPr>
        <w:t xml:space="preserve">dễ </w:t>
      </w:r>
      <w:r w:rsidR="00023DC5" w:rsidRPr="00CC51FF">
        <w:rPr>
          <w:color w:val="002060"/>
          <w:spacing w:val="10"/>
          <w:sz w:val="32"/>
          <w:szCs w:val="28"/>
        </w:rPr>
        <w:t>bị mờ lí trí, dễ dấn thân vào con đường sai trái tội lỗi. Cuộc sống muôn màu vạn trạng, không biết ai lọc ai lừa. Vì thế</w:t>
      </w:r>
      <w:r>
        <w:rPr>
          <w:color w:val="002060"/>
          <w:spacing w:val="10"/>
          <w:sz w:val="32"/>
          <w:szCs w:val="28"/>
        </w:rPr>
        <w:t>,</w:t>
      </w:r>
      <w:r w:rsidR="00023DC5" w:rsidRPr="00CC51FF">
        <w:rPr>
          <w:color w:val="002060"/>
          <w:spacing w:val="10"/>
          <w:sz w:val="32"/>
          <w:szCs w:val="28"/>
        </w:rPr>
        <w:t xml:space="preserve"> nên cẩn thận với những gì xung quanh mình, phải thật bình tĩnh, lí trí, suy nghĩ thấu đáo khi nhận </w:t>
      </w:r>
      <w:r w:rsidR="00314D5E">
        <w:rPr>
          <w:color w:val="002060"/>
          <w:spacing w:val="10"/>
          <w:sz w:val="32"/>
          <w:szCs w:val="28"/>
        </w:rPr>
        <w:t>được điều</w:t>
      </w:r>
      <w:bookmarkStart w:id="0" w:name="_GoBack"/>
      <w:bookmarkEnd w:id="0"/>
      <w:r w:rsidR="00023DC5" w:rsidRPr="00CC51FF">
        <w:rPr>
          <w:color w:val="002060"/>
          <w:spacing w:val="10"/>
          <w:sz w:val="32"/>
          <w:szCs w:val="28"/>
        </w:rPr>
        <w:t xml:space="preserve"> gì từ người khác mang lại. Vì đó có thể là xuất phát từ lòng tốt nhưng cũng có thể xuất phát từ sự không tốt, những cám dỗ ấy dễ làm cho chúng ta sa ngã dẫn đến tương lai mịt mù, không tươi sáng</w:t>
      </w:r>
      <w:r w:rsidR="00023DC5" w:rsidRPr="004525DE">
        <w:rPr>
          <w:color w:val="000000" w:themeColor="text1"/>
          <w:spacing w:val="10"/>
          <w:sz w:val="32"/>
          <w:szCs w:val="28"/>
        </w:rPr>
        <w:t>.</w:t>
      </w:r>
    </w:p>
    <w:sectPr w:rsidR="0030309B" w:rsidRPr="004525DE" w:rsidSect="00803F50">
      <w:pgSz w:w="11906" w:h="16838" w:code="9"/>
      <w:pgMar w:top="993" w:right="991" w:bottom="1702"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5D82"/>
    <w:multiLevelType w:val="hybridMultilevel"/>
    <w:tmpl w:val="BA92EC02"/>
    <w:lvl w:ilvl="0" w:tplc="FCF62F9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265AE"/>
    <w:multiLevelType w:val="hybridMultilevel"/>
    <w:tmpl w:val="E52ED530"/>
    <w:lvl w:ilvl="0" w:tplc="834C78A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A0175"/>
    <w:multiLevelType w:val="hybridMultilevel"/>
    <w:tmpl w:val="2F4E4582"/>
    <w:lvl w:ilvl="0" w:tplc="1F88262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B937DF"/>
    <w:multiLevelType w:val="hybridMultilevel"/>
    <w:tmpl w:val="DF624036"/>
    <w:lvl w:ilvl="0" w:tplc="CAEAF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651E4"/>
    <w:multiLevelType w:val="hybridMultilevel"/>
    <w:tmpl w:val="B874E9C8"/>
    <w:lvl w:ilvl="0" w:tplc="26BEB8A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1688C"/>
    <w:multiLevelType w:val="hybridMultilevel"/>
    <w:tmpl w:val="1BB68990"/>
    <w:lvl w:ilvl="0" w:tplc="1EB0B6DE">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256786"/>
    <w:multiLevelType w:val="hybridMultilevel"/>
    <w:tmpl w:val="0FD81116"/>
    <w:lvl w:ilvl="0" w:tplc="E0BC27E0">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F13824"/>
    <w:multiLevelType w:val="hybridMultilevel"/>
    <w:tmpl w:val="E6CE0D46"/>
    <w:lvl w:ilvl="0" w:tplc="96B88FB0">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C159D5"/>
    <w:multiLevelType w:val="hybridMultilevel"/>
    <w:tmpl w:val="9CFA8B2C"/>
    <w:lvl w:ilvl="0" w:tplc="68F01CF8">
      <w:numFmt w:val="bullet"/>
      <w:lvlText w:val=""/>
      <w:lvlJc w:val="left"/>
      <w:pPr>
        <w:ind w:left="1200" w:hanging="360"/>
      </w:pPr>
      <w:rPr>
        <w:rFonts w:ascii="Symbol" w:eastAsia="宋体"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nsid w:val="635755E9"/>
    <w:multiLevelType w:val="hybridMultilevel"/>
    <w:tmpl w:val="CD58670C"/>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
  </w:num>
  <w:num w:numId="5">
    <w:abstractNumId w:val="5"/>
  </w:num>
  <w:num w:numId="6">
    <w:abstractNumId w:val="0"/>
  </w:num>
  <w:num w:numId="7">
    <w:abstractNumId w:val="6"/>
  </w:num>
  <w:num w:numId="8">
    <w:abstractNumId w:val="3"/>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72"/>
    <w:rsid w:val="00023DC5"/>
    <w:rsid w:val="00027019"/>
    <w:rsid w:val="00027C3B"/>
    <w:rsid w:val="00136DF6"/>
    <w:rsid w:val="001509BA"/>
    <w:rsid w:val="001D042A"/>
    <w:rsid w:val="001F536B"/>
    <w:rsid w:val="0020618A"/>
    <w:rsid w:val="00216C28"/>
    <w:rsid w:val="0022594A"/>
    <w:rsid w:val="00226BD7"/>
    <w:rsid w:val="00241EA2"/>
    <w:rsid w:val="002D1038"/>
    <w:rsid w:val="0030309B"/>
    <w:rsid w:val="0030541E"/>
    <w:rsid w:val="0030653D"/>
    <w:rsid w:val="00314D5E"/>
    <w:rsid w:val="00344FAD"/>
    <w:rsid w:val="003451A0"/>
    <w:rsid w:val="003D799D"/>
    <w:rsid w:val="00407189"/>
    <w:rsid w:val="004103B2"/>
    <w:rsid w:val="00413766"/>
    <w:rsid w:val="004525DE"/>
    <w:rsid w:val="00457397"/>
    <w:rsid w:val="00494822"/>
    <w:rsid w:val="004B3822"/>
    <w:rsid w:val="00513D6D"/>
    <w:rsid w:val="00531457"/>
    <w:rsid w:val="0056198B"/>
    <w:rsid w:val="00592DC7"/>
    <w:rsid w:val="005A07F8"/>
    <w:rsid w:val="005A2B0C"/>
    <w:rsid w:val="005A2DE0"/>
    <w:rsid w:val="005C388B"/>
    <w:rsid w:val="00604C09"/>
    <w:rsid w:val="006177FB"/>
    <w:rsid w:val="00697689"/>
    <w:rsid w:val="006F2B9C"/>
    <w:rsid w:val="006F7D03"/>
    <w:rsid w:val="00713509"/>
    <w:rsid w:val="007230F6"/>
    <w:rsid w:val="00773B63"/>
    <w:rsid w:val="007810EF"/>
    <w:rsid w:val="0078779B"/>
    <w:rsid w:val="007A426C"/>
    <w:rsid w:val="007A5272"/>
    <w:rsid w:val="00803F50"/>
    <w:rsid w:val="00826F67"/>
    <w:rsid w:val="00860E54"/>
    <w:rsid w:val="00864CC1"/>
    <w:rsid w:val="008B2C9C"/>
    <w:rsid w:val="008C132A"/>
    <w:rsid w:val="00921E55"/>
    <w:rsid w:val="00925E61"/>
    <w:rsid w:val="00944D1C"/>
    <w:rsid w:val="00962952"/>
    <w:rsid w:val="009735E4"/>
    <w:rsid w:val="00974052"/>
    <w:rsid w:val="009922A2"/>
    <w:rsid w:val="009B1CBA"/>
    <w:rsid w:val="009C02C2"/>
    <w:rsid w:val="009D3483"/>
    <w:rsid w:val="009E54FE"/>
    <w:rsid w:val="00A37C32"/>
    <w:rsid w:val="00A435ED"/>
    <w:rsid w:val="00A67ECD"/>
    <w:rsid w:val="00AC71B7"/>
    <w:rsid w:val="00AD17AD"/>
    <w:rsid w:val="00B0273E"/>
    <w:rsid w:val="00B13CB3"/>
    <w:rsid w:val="00B2024D"/>
    <w:rsid w:val="00B42A51"/>
    <w:rsid w:val="00B76188"/>
    <w:rsid w:val="00B87695"/>
    <w:rsid w:val="00B87B33"/>
    <w:rsid w:val="00B97CD1"/>
    <w:rsid w:val="00BA048D"/>
    <w:rsid w:val="00BC1D46"/>
    <w:rsid w:val="00BC36DB"/>
    <w:rsid w:val="00BD5D49"/>
    <w:rsid w:val="00C115E2"/>
    <w:rsid w:val="00C11F4F"/>
    <w:rsid w:val="00C349CB"/>
    <w:rsid w:val="00C56733"/>
    <w:rsid w:val="00CB2191"/>
    <w:rsid w:val="00CC1AB5"/>
    <w:rsid w:val="00CC51FF"/>
    <w:rsid w:val="00CE64B0"/>
    <w:rsid w:val="00D87695"/>
    <w:rsid w:val="00DB49A6"/>
    <w:rsid w:val="00DC3A8C"/>
    <w:rsid w:val="00DF289F"/>
    <w:rsid w:val="00E07659"/>
    <w:rsid w:val="00E3470D"/>
    <w:rsid w:val="00E7397B"/>
    <w:rsid w:val="00E82AF0"/>
    <w:rsid w:val="00EC2BBF"/>
    <w:rsid w:val="00EE1760"/>
    <w:rsid w:val="00EE3B65"/>
    <w:rsid w:val="00F04BA6"/>
    <w:rsid w:val="00F200D6"/>
    <w:rsid w:val="00F21E37"/>
    <w:rsid w:val="00F65586"/>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8719-F7BC-4D14-87AB-90331A71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64</cp:revision>
  <cp:lastPrinted>2022-08-01T10:03:00Z</cp:lastPrinted>
  <dcterms:created xsi:type="dcterms:W3CDTF">2022-07-30T03:14:00Z</dcterms:created>
  <dcterms:modified xsi:type="dcterms:W3CDTF">2023-04-28T00:32:00Z</dcterms:modified>
</cp:coreProperties>
</file>